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BD7" w:rsidRDefault="00AD6BD7" w:rsidP="00AD6BD7">
      <w:pPr>
        <w:jc w:val="center"/>
        <w:rPr>
          <w:rFonts w:ascii="Calibri" w:hAnsi="Calibri" w:cs="Calibri"/>
          <w:b/>
        </w:rPr>
      </w:pPr>
    </w:p>
    <w:p w:rsidR="008078E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PROGRAM </w:t>
      </w:r>
    </w:p>
    <w:p w:rsidR="005C42D9" w:rsidRDefault="005C42D9" w:rsidP="005C42D9">
      <w:pPr>
        <w:jc w:val="center"/>
        <w:rPr>
          <w:rFonts w:ascii="Calibri" w:hAnsi="Calibri" w:cs="Calibri"/>
          <w:b/>
        </w:rPr>
      </w:pPr>
      <w:r w:rsidRPr="005C42D9">
        <w:rPr>
          <w:rFonts w:ascii="Calibri" w:hAnsi="Calibri" w:cs="Calibri"/>
          <w:b/>
        </w:rPr>
        <w:t>warsztat</w:t>
      </w:r>
      <w:r>
        <w:rPr>
          <w:rFonts w:ascii="Calibri" w:hAnsi="Calibri" w:cs="Calibri"/>
          <w:b/>
        </w:rPr>
        <w:t>ów</w:t>
      </w:r>
      <w:r w:rsidRPr="005C42D9">
        <w:rPr>
          <w:rFonts w:ascii="Calibri" w:hAnsi="Calibri" w:cs="Calibri"/>
          <w:b/>
        </w:rPr>
        <w:t xml:space="preserve"> ekologicznych dla przedstawicieli sektora produkcji filmowej i telewizyjnej i ich łańcucha dostaw współfinansowanych ze środków Europejskiego Funduszu Rozwoju Regionalnego  w ramach Programu Współpracy Transgranicznej </w:t>
      </w:r>
      <w:proofErr w:type="spellStart"/>
      <w:r w:rsidRPr="005C42D9">
        <w:rPr>
          <w:rFonts w:ascii="Calibri" w:hAnsi="Calibri" w:cs="Calibri"/>
          <w:b/>
        </w:rPr>
        <w:t>Interreg</w:t>
      </w:r>
      <w:proofErr w:type="spellEnd"/>
      <w:r w:rsidRPr="005C42D9">
        <w:rPr>
          <w:rFonts w:ascii="Calibri" w:hAnsi="Calibri" w:cs="Calibri"/>
          <w:b/>
        </w:rPr>
        <w:t xml:space="preserve"> V-A Polska Słowacja 2014-2020</w:t>
      </w:r>
    </w:p>
    <w:p w:rsidR="005C42D9" w:rsidRDefault="005C42D9" w:rsidP="005C42D9">
      <w:pPr>
        <w:jc w:val="center"/>
        <w:rPr>
          <w:rFonts w:ascii="Calibri" w:hAnsi="Calibri" w:cs="Calibri"/>
          <w:b/>
        </w:rPr>
      </w:pPr>
    </w:p>
    <w:p w:rsidR="005C42D9" w:rsidRDefault="005C42D9" w:rsidP="005C42D9">
      <w:pPr>
        <w:jc w:val="center"/>
        <w:rPr>
          <w:rFonts w:ascii="Calibri" w:hAnsi="Calibri" w:cs="Calibri"/>
          <w:b/>
        </w:rPr>
      </w:pPr>
      <w:r w:rsidRPr="005C42D9">
        <w:rPr>
          <w:rFonts w:ascii="Calibri" w:hAnsi="Calibri" w:cs="Calibri"/>
          <w:b/>
        </w:rPr>
        <w:t>PROJEKT: „</w:t>
      </w:r>
      <w:proofErr w:type="spellStart"/>
      <w:r w:rsidRPr="005C42D9">
        <w:rPr>
          <w:rFonts w:ascii="Calibri" w:hAnsi="Calibri" w:cs="Calibri"/>
          <w:b/>
        </w:rPr>
        <w:t>GreenFilmTourism</w:t>
      </w:r>
      <w:proofErr w:type="spellEnd"/>
      <w:r w:rsidRPr="005C42D9">
        <w:rPr>
          <w:rFonts w:ascii="Calibri" w:hAnsi="Calibri" w:cs="Calibri"/>
          <w:b/>
        </w:rPr>
        <w:t>”</w:t>
      </w:r>
    </w:p>
    <w:p w:rsidR="00AD6BD7" w:rsidRPr="0086662D" w:rsidRDefault="00AD6BD7" w:rsidP="00AD6BD7">
      <w:pPr>
        <w:rPr>
          <w:rFonts w:ascii="Calibri" w:hAnsi="Calibri" w:cs="Calibri"/>
          <w:b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55"/>
        <w:gridCol w:w="2024"/>
      </w:tblGrid>
      <w:tr w:rsidR="00AD6BD7" w:rsidRPr="0086662D" w:rsidTr="008B6F60">
        <w:trPr>
          <w:trHeight w:val="29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F36B8E" w:rsidP="008B6F6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Warsztaty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Data</w:t>
            </w:r>
            <w:r w:rsidR="008078ED">
              <w:rPr>
                <w:rFonts w:ascii="Calibri" w:hAnsi="Calibri" w:cs="Calibri"/>
                <w:b/>
              </w:rPr>
              <w:t xml:space="preserve"> i miejsce</w:t>
            </w:r>
          </w:p>
        </w:tc>
      </w:tr>
      <w:tr w:rsidR="00AD6BD7" w:rsidRPr="0086662D" w:rsidTr="00B969A5">
        <w:trPr>
          <w:trHeight w:val="96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F36B8E" w:rsidP="00B969A5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>Z</w:t>
            </w:r>
            <w:r w:rsidRPr="00F36B8E">
              <w:rPr>
                <w:rFonts w:ascii="Calibri" w:hAnsi="Calibri" w:cs="Calibri"/>
                <w:b/>
              </w:rPr>
              <w:t xml:space="preserve">równoważona produkcja filmowa i telewizyjna 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78E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</w:p>
          <w:p w:rsidR="00AD6BD7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  <w:r w:rsidR="00F36B8E">
              <w:rPr>
                <w:rFonts w:ascii="Calibri" w:hAnsi="Calibri" w:cs="Calibri"/>
                <w:b/>
              </w:rPr>
              <w:t>9</w:t>
            </w:r>
            <w:r>
              <w:rPr>
                <w:rFonts w:ascii="Calibri" w:hAnsi="Calibri" w:cs="Calibri"/>
                <w:b/>
              </w:rPr>
              <w:t>.0</w:t>
            </w:r>
            <w:r w:rsidR="005C42D9">
              <w:rPr>
                <w:rFonts w:ascii="Calibri" w:hAnsi="Calibri" w:cs="Calibri"/>
                <w:b/>
              </w:rPr>
              <w:t>1</w:t>
            </w:r>
            <w:r>
              <w:rPr>
                <w:rFonts w:ascii="Calibri" w:hAnsi="Calibri" w:cs="Calibri"/>
                <w:b/>
              </w:rPr>
              <w:t>.202</w:t>
            </w:r>
            <w:r w:rsidR="005C42D9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>r.</w:t>
            </w:r>
          </w:p>
          <w:p w:rsidR="008078E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</w:p>
          <w:p w:rsidR="005C42D9" w:rsidRDefault="005C42D9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Hotel*** PERŁA POŁUDNIA</w:t>
            </w:r>
          </w:p>
          <w:p w:rsidR="005C42D9" w:rsidRPr="005C42D9" w:rsidRDefault="005C42D9" w:rsidP="005C42D9">
            <w:pPr>
              <w:jc w:val="center"/>
              <w:rPr>
                <w:rFonts w:ascii="Calibri" w:hAnsi="Calibri" w:cs="Calibri"/>
                <w:b/>
              </w:rPr>
            </w:pPr>
            <w:r w:rsidRPr="005C42D9">
              <w:rPr>
                <w:rFonts w:ascii="Calibri" w:hAnsi="Calibri" w:cs="Calibri"/>
                <w:b/>
              </w:rPr>
              <w:t>Rytro 380</w:t>
            </w:r>
          </w:p>
          <w:p w:rsidR="008078ED" w:rsidRPr="0086662D" w:rsidRDefault="005C42D9" w:rsidP="005C42D9">
            <w:pPr>
              <w:jc w:val="center"/>
              <w:rPr>
                <w:rFonts w:ascii="Calibri" w:hAnsi="Calibri" w:cs="Calibri"/>
                <w:b/>
              </w:rPr>
            </w:pPr>
            <w:r w:rsidRPr="005C42D9">
              <w:rPr>
                <w:rFonts w:ascii="Calibri" w:hAnsi="Calibri" w:cs="Calibri"/>
                <w:b/>
              </w:rPr>
              <w:t>33-343 Rytro</w:t>
            </w:r>
          </w:p>
        </w:tc>
      </w:tr>
    </w:tbl>
    <w:p w:rsidR="00AD6BD7" w:rsidRPr="0086662D" w:rsidRDefault="00AD6BD7" w:rsidP="00AD6BD7">
      <w:pPr>
        <w:rPr>
          <w:rFonts w:ascii="Calibri" w:hAnsi="Calibri" w:cs="Calibri"/>
        </w:rPr>
      </w:pPr>
    </w:p>
    <w:p w:rsidR="00AD79CB" w:rsidRDefault="00AD79CB" w:rsidP="00F36B8E">
      <w:pPr>
        <w:rPr>
          <w:rFonts w:ascii="Calibri" w:hAnsi="Calibri" w:cs="Calibri"/>
          <w:b/>
          <w:iCs/>
        </w:rPr>
      </w:pPr>
    </w:p>
    <w:tbl>
      <w:tblPr>
        <w:tblW w:w="9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20"/>
      </w:tblGrid>
      <w:tr w:rsidR="00AD79CB" w:rsidRPr="0086662D" w:rsidTr="003F6DCC">
        <w:trPr>
          <w:trHeight w:val="299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79CB" w:rsidRPr="0086662D" w:rsidRDefault="00AD79CB" w:rsidP="003F6DCC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Godzina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79CB" w:rsidRPr="0086662D" w:rsidRDefault="00AD79CB" w:rsidP="003F6DCC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Opis</w:t>
            </w:r>
          </w:p>
        </w:tc>
      </w:tr>
      <w:tr w:rsidR="00AD79CB" w:rsidRPr="0086662D" w:rsidTr="003C7610">
        <w:trPr>
          <w:trHeight w:val="360"/>
          <w:jc w:val="center"/>
        </w:trPr>
        <w:tc>
          <w:tcPr>
            <w:tcW w:w="116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Pr="0086662D" w:rsidRDefault="00AD79CB" w:rsidP="003F6DCC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0</w:t>
            </w:r>
            <w:r w:rsidRPr="0086662D">
              <w:rPr>
                <w:rFonts w:ascii="Calibri" w:hAnsi="Calibri" w:cs="Calibri"/>
                <w:bCs/>
              </w:rPr>
              <w:t>:00</w:t>
            </w:r>
          </w:p>
          <w:p w:rsidR="00AD79CB" w:rsidRPr="0086662D" w:rsidRDefault="00AD79CB" w:rsidP="003F6DCC">
            <w:pPr>
              <w:ind w:right="284"/>
              <w:rPr>
                <w:rFonts w:ascii="Calibri" w:hAnsi="Calibri" w:cs="Calibri"/>
                <w:bCs/>
              </w:rPr>
            </w:pP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Default="00AD79CB" w:rsidP="003F6DCC">
            <w:pPr>
              <w:rPr>
                <w:rFonts w:ascii="Calibri" w:hAnsi="Calibri" w:cs="Calibri"/>
                <w:b/>
              </w:rPr>
            </w:pPr>
          </w:p>
          <w:p w:rsidR="00AD79CB" w:rsidRDefault="00AD79CB" w:rsidP="003F6DCC">
            <w:pPr>
              <w:rPr>
                <w:rFonts w:ascii="Calibri" w:hAnsi="Calibri" w:cs="Calibri"/>
                <w:b/>
              </w:rPr>
            </w:pPr>
            <w:r w:rsidRPr="000636BF"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</w:rPr>
              <w:t>owitanie i wprowadzenie do warsztatów</w:t>
            </w:r>
          </w:p>
          <w:p w:rsidR="00AD79CB" w:rsidRPr="0086662D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  <w:b/>
              </w:rPr>
              <w:t>Małgorzata Broda,</w:t>
            </w:r>
            <w:r w:rsidRPr="0086662D">
              <w:rPr>
                <w:rFonts w:ascii="Calibri" w:hAnsi="Calibri" w:cs="Calibri"/>
              </w:rPr>
              <w:t xml:space="preserve"> Dyrektor Instytutu Dziedzictwa Niematerialnego Ludów Karpackich – Oddziału Małopolskiego Centrum Kultury SOKÓŁ w Nowym Sączu</w:t>
            </w:r>
          </w:p>
          <w:p w:rsidR="00AD79CB" w:rsidRPr="0086662D" w:rsidRDefault="00AD79CB" w:rsidP="00AD79CB">
            <w:pPr>
              <w:rPr>
                <w:rFonts w:ascii="Calibri" w:hAnsi="Calibri" w:cs="Calibri"/>
              </w:rPr>
            </w:pPr>
          </w:p>
        </w:tc>
      </w:tr>
      <w:tr w:rsidR="00AD79CB" w:rsidRPr="0086662D" w:rsidTr="003C7610">
        <w:trPr>
          <w:trHeight w:val="360"/>
          <w:jc w:val="center"/>
        </w:trPr>
        <w:tc>
          <w:tcPr>
            <w:tcW w:w="116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Pr="0086662D" w:rsidRDefault="00AD79CB" w:rsidP="003F6DCC">
            <w:pPr>
              <w:ind w:right="284"/>
              <w:rPr>
                <w:rFonts w:ascii="Calibri" w:hAnsi="Calibri" w:cs="Calibri"/>
                <w:bCs/>
              </w:rPr>
            </w:pP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Pr="00AD79CB" w:rsidRDefault="00AD79CB" w:rsidP="003F6DCC">
            <w:pPr>
              <w:rPr>
                <w:rFonts w:ascii="Calibri" w:hAnsi="Calibri" w:cs="Calibri"/>
                <w:b/>
              </w:rPr>
            </w:pPr>
            <w:r w:rsidRPr="00AD79CB">
              <w:rPr>
                <w:rFonts w:ascii="Calibri" w:hAnsi="Calibri" w:cs="Calibri"/>
                <w:b/>
              </w:rPr>
              <w:t xml:space="preserve">Warsztaty  - zrównoważona produkcja filmowa i telewizyjna </w:t>
            </w:r>
            <w:bookmarkStart w:id="0" w:name="_GoBack"/>
            <w:bookmarkEnd w:id="0"/>
          </w:p>
          <w:p w:rsidR="00AD79CB" w:rsidRPr="00AD79CB" w:rsidRDefault="00AD79CB" w:rsidP="003F6DCC">
            <w:pPr>
              <w:rPr>
                <w:rFonts w:ascii="Calibri" w:hAnsi="Calibri" w:cs="Calibri"/>
                <w:b/>
              </w:rPr>
            </w:pPr>
            <w:r w:rsidRPr="00AD79CB">
              <w:rPr>
                <w:rFonts w:ascii="Calibri" w:hAnsi="Calibri" w:cs="Calibri"/>
                <w:b/>
              </w:rPr>
              <w:t>Autorzy „Zielonego przewodnika dla branży audiowizualnej”</w:t>
            </w:r>
          </w:p>
          <w:p w:rsidR="00AD79CB" w:rsidRPr="00AD79CB" w:rsidRDefault="00AD79CB" w:rsidP="003F6DCC">
            <w:pPr>
              <w:rPr>
                <w:rFonts w:ascii="Calibri" w:hAnsi="Calibri" w:cs="Calibri"/>
                <w:b/>
              </w:rPr>
            </w:pPr>
            <w:r w:rsidRPr="00AD79CB">
              <w:rPr>
                <w:rFonts w:ascii="Calibri" w:hAnsi="Calibri" w:cs="Calibri"/>
                <w:b/>
              </w:rPr>
              <w:t>Zagadnienia:</w:t>
            </w:r>
          </w:p>
          <w:p w:rsid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 xml:space="preserve">Dlaczego temat zielonej produkcji filmowej jest istotny? </w:t>
            </w:r>
          </w:p>
          <w:p w:rsid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 xml:space="preserve">Na jaki problem chcemy odpowiedzieć? 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Co zrobić</w:t>
            </w:r>
            <w:r>
              <w:rPr>
                <w:rFonts w:ascii="Calibri" w:hAnsi="Calibri" w:cs="Calibri"/>
              </w:rPr>
              <w:t>,</w:t>
            </w:r>
            <w:r w:rsidRPr="00AD79CB">
              <w:rPr>
                <w:rFonts w:ascii="Calibri" w:hAnsi="Calibri" w:cs="Calibri"/>
              </w:rPr>
              <w:t xml:space="preserve"> żeby produkcja utworu audiowizualnego była bardziej neutralna dla środowiska?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Problem środowiskowy. Co to jest zrównoważony rozwój?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Jaką rolę w tym wszystkim odgrywa przemysł filmowy?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 xml:space="preserve">Zrównoważony rozwój w produkcji audiowizualnej. 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 xml:space="preserve">Zarządzanie produkcją audiowizualną, zaangażowanie </w:t>
            </w:r>
            <w:proofErr w:type="spellStart"/>
            <w:r w:rsidRPr="00AD79CB">
              <w:rPr>
                <w:rFonts w:ascii="Calibri" w:hAnsi="Calibri" w:cs="Calibri"/>
              </w:rPr>
              <w:t>ekokoordynatora</w:t>
            </w:r>
            <w:proofErr w:type="spellEnd"/>
            <w:r w:rsidRPr="00AD79CB">
              <w:rPr>
                <w:rFonts w:ascii="Calibri" w:hAnsi="Calibri" w:cs="Calibri"/>
              </w:rPr>
              <w:t>.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Kluczowe obszary produkcji audiowizualnej mające wpływ na neutralność środowiskową:</w:t>
            </w:r>
          </w:p>
          <w:p w:rsidR="00AD79CB" w:rsidRPr="00AD79CB" w:rsidRDefault="00AD79CB" w:rsidP="00AD79CB">
            <w:pPr>
              <w:pStyle w:val="Akapitzlis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Efektywność energetyczna: zużycie energii i jej produkcja</w:t>
            </w:r>
          </w:p>
          <w:p w:rsidR="00AD79CB" w:rsidRPr="00AD79CB" w:rsidRDefault="00AD79CB" w:rsidP="00AD79CB">
            <w:pPr>
              <w:pStyle w:val="Akapitzlis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lastRenderedPageBreak/>
              <w:t>Transport ludzi i dóbr</w:t>
            </w:r>
          </w:p>
          <w:p w:rsidR="00AD79CB" w:rsidRPr="00AD79CB" w:rsidRDefault="00AD79CB" w:rsidP="00AD79CB">
            <w:pPr>
              <w:pStyle w:val="Akapitzlis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 xml:space="preserve">Planowanie zakwaterowania i lokacji filmowych </w:t>
            </w:r>
          </w:p>
          <w:p w:rsidR="00AD79CB" w:rsidRPr="00AD79CB" w:rsidRDefault="00AD79CB" w:rsidP="00AD79CB">
            <w:pPr>
              <w:pStyle w:val="Akapitzlist"/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(w tym na terenach chronionych)</w:t>
            </w:r>
          </w:p>
          <w:p w:rsidR="00AD79CB" w:rsidRPr="00AD79CB" w:rsidRDefault="00AD79CB" w:rsidP="00AD79CB">
            <w:pPr>
              <w:pStyle w:val="Akapitzlis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 xml:space="preserve">Wykorzystanie materiałów, redukcja odpadów, </w:t>
            </w:r>
          </w:p>
          <w:p w:rsidR="00AD79CB" w:rsidRPr="00AD79CB" w:rsidRDefault="00AD79CB" w:rsidP="00AD79CB">
            <w:pPr>
              <w:pStyle w:val="Akapitzlist"/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ich segregacja</w:t>
            </w:r>
          </w:p>
          <w:p w:rsidR="00AD79CB" w:rsidRPr="00AD79CB" w:rsidRDefault="00AD79CB" w:rsidP="00AD79CB">
            <w:pPr>
              <w:pStyle w:val="Akapitzlis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 xml:space="preserve">Zrównoważony catering 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Zrównoważone praktyki w dobie pandemii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Łańcuch dostaw - gdzie szukać zrównoważonych rozwiązań dla naszej produkcji?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  <w:r w:rsidRPr="00AD79CB">
              <w:rPr>
                <w:rFonts w:ascii="Calibri" w:hAnsi="Calibri" w:cs="Calibri"/>
              </w:rPr>
              <w:t>•</w:t>
            </w:r>
            <w:r w:rsidRPr="00AD79CB">
              <w:rPr>
                <w:rFonts w:ascii="Calibri" w:hAnsi="Calibri" w:cs="Calibri"/>
              </w:rPr>
              <w:tab/>
              <w:t>Narzędzia i rozwiązania wspierające zrównoważoną produkcję filmową i telewizyjną</w:t>
            </w:r>
          </w:p>
          <w:p w:rsidR="00AD79CB" w:rsidRPr="00AD79CB" w:rsidRDefault="00AD79CB" w:rsidP="00AD79CB">
            <w:pPr>
              <w:rPr>
                <w:rFonts w:ascii="Calibri" w:hAnsi="Calibri" w:cs="Calibri"/>
              </w:rPr>
            </w:pPr>
          </w:p>
        </w:tc>
      </w:tr>
      <w:tr w:rsidR="00AD79CB" w:rsidRPr="0086662D" w:rsidTr="003F6DCC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Pr="00B969A5" w:rsidRDefault="00AD79CB" w:rsidP="003F6DCC">
            <w:pPr>
              <w:ind w:right="284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Ok. 13.00</w:t>
            </w:r>
            <w:r w:rsidRPr="00B969A5">
              <w:rPr>
                <w:rFonts w:ascii="Calibri" w:hAnsi="Calibri" w:cs="Calibri"/>
                <w:bCs/>
              </w:rPr>
              <w:t xml:space="preserve">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79CB" w:rsidRPr="00B969A5" w:rsidRDefault="00AD79CB" w:rsidP="003F6DCC">
            <w:pPr>
              <w:rPr>
                <w:rFonts w:ascii="Calibri" w:hAnsi="Calibri" w:cs="Calibri"/>
              </w:rPr>
            </w:pPr>
          </w:p>
          <w:p w:rsidR="00AD79CB" w:rsidRDefault="00AD79CB" w:rsidP="00AD79C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Lunch</w:t>
            </w:r>
          </w:p>
          <w:p w:rsidR="00AD79CB" w:rsidRPr="00B969A5" w:rsidRDefault="00AD79CB" w:rsidP="00AD79CB">
            <w:pPr>
              <w:rPr>
                <w:rFonts w:ascii="Calibri" w:hAnsi="Calibri" w:cs="Calibri"/>
              </w:rPr>
            </w:pPr>
          </w:p>
        </w:tc>
      </w:tr>
    </w:tbl>
    <w:p w:rsidR="00AD79CB" w:rsidRDefault="00AD79CB" w:rsidP="00F36B8E">
      <w:pPr>
        <w:rPr>
          <w:rFonts w:ascii="Calibri" w:hAnsi="Calibri" w:cs="Calibri"/>
          <w:b/>
          <w:iCs/>
        </w:rPr>
      </w:pPr>
    </w:p>
    <w:sectPr w:rsidR="00AD79CB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7FD" w:rsidRDefault="00A467FD">
      <w:r>
        <w:separator/>
      </w:r>
    </w:p>
  </w:endnote>
  <w:endnote w:type="continuationSeparator" w:id="0">
    <w:p w:rsidR="00A467FD" w:rsidRDefault="00A4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A467FD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7FD" w:rsidRDefault="00A467FD">
      <w:r>
        <w:separator/>
      </w:r>
    </w:p>
  </w:footnote>
  <w:footnote w:type="continuationSeparator" w:id="0">
    <w:p w:rsidR="00A467FD" w:rsidRDefault="00A46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B2C2D"/>
    <w:multiLevelType w:val="hybridMultilevel"/>
    <w:tmpl w:val="C8807A3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5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53C2AB4"/>
    <w:multiLevelType w:val="hybridMultilevel"/>
    <w:tmpl w:val="0AEEBE0E"/>
    <w:lvl w:ilvl="0" w:tplc="750A7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B2D79"/>
    <w:multiLevelType w:val="hybridMultilevel"/>
    <w:tmpl w:val="5688FCB0"/>
    <w:lvl w:ilvl="0" w:tplc="750A7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46804"/>
    <w:multiLevelType w:val="hybridMultilevel"/>
    <w:tmpl w:val="4A980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1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77C27"/>
    <w:multiLevelType w:val="hybridMultilevel"/>
    <w:tmpl w:val="52668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19"/>
  </w:num>
  <w:num w:numId="5">
    <w:abstractNumId w:val="18"/>
  </w:num>
  <w:num w:numId="6">
    <w:abstractNumId w:val="24"/>
  </w:num>
  <w:num w:numId="7">
    <w:abstractNumId w:val="0"/>
  </w:num>
  <w:num w:numId="8">
    <w:abstractNumId w:val="16"/>
  </w:num>
  <w:num w:numId="9">
    <w:abstractNumId w:val="17"/>
  </w:num>
  <w:num w:numId="10">
    <w:abstractNumId w:val="1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3"/>
  </w:num>
  <w:num w:numId="14">
    <w:abstractNumId w:val="1"/>
  </w:num>
  <w:num w:numId="15">
    <w:abstractNumId w:val="9"/>
  </w:num>
  <w:num w:numId="16">
    <w:abstractNumId w:val="11"/>
  </w:num>
  <w:num w:numId="17">
    <w:abstractNumId w:val="3"/>
  </w:num>
  <w:num w:numId="18">
    <w:abstractNumId w:val="20"/>
  </w:num>
  <w:num w:numId="19">
    <w:abstractNumId w:val="22"/>
  </w:num>
  <w:num w:numId="20">
    <w:abstractNumId w:val="23"/>
  </w:num>
  <w:num w:numId="21">
    <w:abstractNumId w:val="12"/>
  </w:num>
  <w:num w:numId="22">
    <w:abstractNumId w:val="7"/>
  </w:num>
  <w:num w:numId="23">
    <w:abstractNumId w:val="6"/>
  </w:num>
  <w:num w:numId="24">
    <w:abstractNumId w:val="8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636BF"/>
    <w:rsid w:val="000731BB"/>
    <w:rsid w:val="00075AC1"/>
    <w:rsid w:val="00082421"/>
    <w:rsid w:val="00082622"/>
    <w:rsid w:val="000902B5"/>
    <w:rsid w:val="00094369"/>
    <w:rsid w:val="000977EA"/>
    <w:rsid w:val="000B2193"/>
    <w:rsid w:val="000C0FB9"/>
    <w:rsid w:val="000C15DC"/>
    <w:rsid w:val="000D2B76"/>
    <w:rsid w:val="000D386E"/>
    <w:rsid w:val="000D3C59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338F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5326"/>
    <w:rsid w:val="003168A8"/>
    <w:rsid w:val="00327E58"/>
    <w:rsid w:val="003358A1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66A4"/>
    <w:rsid w:val="00397F32"/>
    <w:rsid w:val="003B44AF"/>
    <w:rsid w:val="003B48F4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82E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1DB9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C42D9"/>
    <w:rsid w:val="005D34E7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2F62"/>
    <w:rsid w:val="006B71A2"/>
    <w:rsid w:val="006D0B62"/>
    <w:rsid w:val="006D0DC5"/>
    <w:rsid w:val="006D0F0E"/>
    <w:rsid w:val="006E7C9D"/>
    <w:rsid w:val="006F3582"/>
    <w:rsid w:val="006F7FE4"/>
    <w:rsid w:val="00710CA8"/>
    <w:rsid w:val="00711E2D"/>
    <w:rsid w:val="00714A51"/>
    <w:rsid w:val="007169C3"/>
    <w:rsid w:val="00723B2F"/>
    <w:rsid w:val="007260FA"/>
    <w:rsid w:val="007376FB"/>
    <w:rsid w:val="00742437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078ED"/>
    <w:rsid w:val="008203CA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54D3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1F7A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E49DE"/>
    <w:rsid w:val="009F2C25"/>
    <w:rsid w:val="009F72F6"/>
    <w:rsid w:val="00A262C7"/>
    <w:rsid w:val="00A265A3"/>
    <w:rsid w:val="00A340AA"/>
    <w:rsid w:val="00A406CB"/>
    <w:rsid w:val="00A467FD"/>
    <w:rsid w:val="00A52753"/>
    <w:rsid w:val="00A65658"/>
    <w:rsid w:val="00A6639A"/>
    <w:rsid w:val="00A769D5"/>
    <w:rsid w:val="00A76D6B"/>
    <w:rsid w:val="00A96220"/>
    <w:rsid w:val="00A96F9F"/>
    <w:rsid w:val="00AA1070"/>
    <w:rsid w:val="00AA1F60"/>
    <w:rsid w:val="00AA52C8"/>
    <w:rsid w:val="00AC1927"/>
    <w:rsid w:val="00AC47C6"/>
    <w:rsid w:val="00AD099A"/>
    <w:rsid w:val="00AD12C6"/>
    <w:rsid w:val="00AD1D5F"/>
    <w:rsid w:val="00AD5757"/>
    <w:rsid w:val="00AD6BD7"/>
    <w:rsid w:val="00AD79CB"/>
    <w:rsid w:val="00AF1988"/>
    <w:rsid w:val="00AF4AE8"/>
    <w:rsid w:val="00B06237"/>
    <w:rsid w:val="00B13CA1"/>
    <w:rsid w:val="00B164BE"/>
    <w:rsid w:val="00B36421"/>
    <w:rsid w:val="00B42479"/>
    <w:rsid w:val="00B42E5B"/>
    <w:rsid w:val="00B43E63"/>
    <w:rsid w:val="00B4681A"/>
    <w:rsid w:val="00B52C5D"/>
    <w:rsid w:val="00B62CFC"/>
    <w:rsid w:val="00B71569"/>
    <w:rsid w:val="00B86FF6"/>
    <w:rsid w:val="00B91BDF"/>
    <w:rsid w:val="00B92618"/>
    <w:rsid w:val="00B969A5"/>
    <w:rsid w:val="00BB04F8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D461A"/>
    <w:rsid w:val="00CF277C"/>
    <w:rsid w:val="00CF3E1D"/>
    <w:rsid w:val="00CF5A3C"/>
    <w:rsid w:val="00D003A4"/>
    <w:rsid w:val="00D15178"/>
    <w:rsid w:val="00D175C8"/>
    <w:rsid w:val="00D26564"/>
    <w:rsid w:val="00D34A3A"/>
    <w:rsid w:val="00D35D65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1793B"/>
    <w:rsid w:val="00F22894"/>
    <w:rsid w:val="00F23279"/>
    <w:rsid w:val="00F23444"/>
    <w:rsid w:val="00F25D47"/>
    <w:rsid w:val="00F2667E"/>
    <w:rsid w:val="00F2778B"/>
    <w:rsid w:val="00F30266"/>
    <w:rsid w:val="00F321EC"/>
    <w:rsid w:val="00F36B8E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8D167E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3684F0-A1C5-4CA4-A308-BE03892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Magdalena Paszek</cp:lastModifiedBy>
  <cp:revision>10</cp:revision>
  <cp:lastPrinted>2021-01-27T12:29:00Z</cp:lastPrinted>
  <dcterms:created xsi:type="dcterms:W3CDTF">2021-07-05T08:49:00Z</dcterms:created>
  <dcterms:modified xsi:type="dcterms:W3CDTF">2023-01-10T10:10:00Z</dcterms:modified>
</cp:coreProperties>
</file>